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7D" w:rsidRPr="00B1687D" w:rsidRDefault="00B1687D" w:rsidP="00B1687D">
      <w:pPr>
        <w:spacing w:after="0" w:line="240" w:lineRule="auto"/>
        <w:jc w:val="center"/>
        <w:rPr>
          <w:rFonts w:ascii="Calibri" w:eastAsia="Times New Roman" w:hAnsi="Calibri" w:cs="Times New Roman"/>
          <w:lang w:eastAsia="el-GR"/>
        </w:rPr>
      </w:pPr>
      <w:r w:rsidRPr="00B1687D">
        <w:rPr>
          <w:rFonts w:ascii="Tahoma" w:eastAsia="Times New Roman" w:hAnsi="Tahoma" w:cs="Tahoma"/>
          <w:b/>
          <w:bCs/>
          <w:color w:val="000000"/>
          <w:sz w:val="24"/>
          <w:szCs w:val="24"/>
          <w:lang w:eastAsia="el-GR"/>
        </w:rPr>
        <w:t>ΣΥΝΕΡΓΑΖΟΜΕΝΕΣ   ΣΥΝΤΑΞΙΟΥΧΙΚΕΣ   ΟΡΓΑΝΩΣΕΙΣ</w:t>
      </w:r>
    </w:p>
    <w:p w:rsidR="00B1687D" w:rsidRPr="00B1687D" w:rsidRDefault="00B1687D" w:rsidP="00B1687D">
      <w:pPr>
        <w:spacing w:after="0" w:line="240" w:lineRule="auto"/>
        <w:jc w:val="center"/>
        <w:rPr>
          <w:rFonts w:ascii="Calibri" w:eastAsia="Times New Roman" w:hAnsi="Calibri" w:cs="Times New Roman"/>
          <w:lang w:eastAsia="el-GR"/>
        </w:rPr>
      </w:pPr>
      <w:r w:rsidRPr="00B1687D">
        <w:rPr>
          <w:rFonts w:ascii="Tahoma" w:eastAsia="Times New Roman" w:hAnsi="Tahoma" w:cs="Tahoma"/>
          <w:b/>
          <w:bCs/>
          <w:color w:val="000000"/>
          <w:sz w:val="24"/>
          <w:szCs w:val="24"/>
          <w:lang w:eastAsia="el-GR"/>
        </w:rPr>
        <w:t xml:space="preserve">ΙΚΑ – </w:t>
      </w:r>
      <w:r w:rsidRPr="00B1687D">
        <w:rPr>
          <w:rFonts w:ascii="Tahoma" w:eastAsia="Times New Roman" w:hAnsi="Tahoma" w:cs="Tahoma"/>
          <w:b/>
          <w:bCs/>
          <w:color w:val="000000"/>
          <w:sz w:val="24"/>
          <w:szCs w:val="24"/>
          <w:lang w:val="en-US" w:eastAsia="el-GR"/>
        </w:rPr>
        <w:t>OAEE</w:t>
      </w:r>
      <w:r w:rsidRPr="00B1687D">
        <w:rPr>
          <w:rFonts w:ascii="Tahoma" w:eastAsia="Times New Roman" w:hAnsi="Tahoma" w:cs="Tahoma"/>
          <w:b/>
          <w:bCs/>
          <w:color w:val="000000"/>
          <w:sz w:val="24"/>
          <w:szCs w:val="24"/>
          <w:lang w:eastAsia="el-GR"/>
        </w:rPr>
        <w:t xml:space="preserve"> – ΔΗΜΟΣΙΟΥ – ΠΟΣΕ ΟΑΕΕ – ΕΛΤΑ – ΟΣΕ –– ΠΕΣ ΝΑΤ– ΠΣΣ ΔΙΚΗΓΟΡΩΝ –</w:t>
      </w:r>
      <w:r>
        <w:rPr>
          <w:rFonts w:ascii="Tahoma" w:eastAsia="Times New Roman" w:hAnsi="Tahoma" w:cs="Tahoma"/>
          <w:b/>
          <w:bCs/>
          <w:color w:val="000000"/>
          <w:sz w:val="24"/>
          <w:szCs w:val="24"/>
          <w:lang w:eastAsia="el-GR"/>
        </w:rPr>
        <w:t xml:space="preserve"> </w:t>
      </w:r>
      <w:r w:rsidRPr="00B1687D">
        <w:rPr>
          <w:rFonts w:ascii="Tahoma" w:eastAsia="Times New Roman" w:hAnsi="Tahoma" w:cs="Tahoma"/>
          <w:b/>
          <w:bCs/>
          <w:color w:val="000000"/>
          <w:sz w:val="24"/>
          <w:szCs w:val="24"/>
          <w:lang w:eastAsia="el-GR"/>
        </w:rPr>
        <w:t>ΠΟΣΕΑ ΕΤΕΑΠ – ΕΣΤΑΜΕΔΕ</w:t>
      </w:r>
    </w:p>
    <w:p w:rsidR="00B1687D" w:rsidRPr="00B1687D" w:rsidRDefault="00B1687D" w:rsidP="00B1687D">
      <w:pPr>
        <w:spacing w:after="0" w:line="240" w:lineRule="auto"/>
        <w:jc w:val="center"/>
        <w:rPr>
          <w:rFonts w:ascii="Calibri" w:eastAsia="Times New Roman" w:hAnsi="Calibri" w:cs="Times New Roman"/>
          <w:lang w:eastAsia="el-GR"/>
        </w:rPr>
      </w:pPr>
      <w:r w:rsidRPr="00B1687D">
        <w:rPr>
          <w:rFonts w:ascii="Tahoma" w:eastAsia="Times New Roman" w:hAnsi="Tahoma" w:cs="Tahoma"/>
          <w:color w:val="000000"/>
          <w:sz w:val="24"/>
          <w:szCs w:val="24"/>
          <w:lang w:eastAsia="el-GR"/>
        </w:rPr>
        <w:t>Σωκράτους 23 – Αθήνα ΤΗΛ. (210) 52 01 573 -  52 29 442 –ΦΑΞ.52 29 907</w:t>
      </w:r>
    </w:p>
    <w:p w:rsidR="00B1687D" w:rsidRPr="00B1687D" w:rsidRDefault="00B1687D" w:rsidP="00B1687D">
      <w:pPr>
        <w:spacing w:after="0" w:line="240" w:lineRule="auto"/>
        <w:jc w:val="center"/>
        <w:rPr>
          <w:rFonts w:ascii="Calibri" w:eastAsia="Times New Roman" w:hAnsi="Calibri" w:cs="Times New Roman"/>
          <w:lang w:eastAsia="el-GR"/>
        </w:rPr>
      </w:pPr>
      <w:r w:rsidRPr="00B1687D">
        <w:rPr>
          <w:rFonts w:ascii="Tahoma" w:eastAsia="Times New Roman" w:hAnsi="Tahoma" w:cs="Tahoma"/>
          <w:b/>
          <w:bCs/>
          <w:color w:val="000000"/>
          <w:sz w:val="24"/>
          <w:szCs w:val="24"/>
          <w:lang w:eastAsia="el-GR"/>
        </w:rPr>
        <w:t xml:space="preserve">E-mail </w:t>
      </w:r>
      <w:hyperlink r:id="rId5" w:history="1">
        <w:r w:rsidRPr="00B1687D">
          <w:rPr>
            <w:rFonts w:ascii="Tahoma" w:eastAsia="Times New Roman" w:hAnsi="Tahoma" w:cs="Tahoma"/>
            <w:b/>
            <w:bCs/>
            <w:color w:val="0000FF"/>
            <w:sz w:val="24"/>
            <w:szCs w:val="24"/>
            <w:u w:val="single"/>
            <w:lang w:eastAsia="el-GR"/>
          </w:rPr>
          <w:t>osika@otenet.gr</w:t>
        </w:r>
      </w:hyperlink>
    </w:p>
    <w:p w:rsidR="00B1687D" w:rsidRPr="00756EA3" w:rsidRDefault="00686FA9" w:rsidP="00B1687D">
      <w:pPr>
        <w:jc w:val="right"/>
        <w:rPr>
          <w:rFonts w:ascii="Calibri" w:eastAsia="Times New Roman" w:hAnsi="Calibri" w:cs="Times New Roman"/>
          <w:sz w:val="24"/>
          <w:szCs w:val="24"/>
          <w:lang w:eastAsia="el-GR"/>
        </w:rPr>
      </w:pPr>
      <w:r>
        <w:rPr>
          <w:rFonts w:ascii="Calibri" w:eastAsia="Times New Roman" w:hAnsi="Calibri" w:cs="Times New Roman"/>
          <w:b/>
          <w:bCs/>
          <w:sz w:val="24"/>
          <w:szCs w:val="24"/>
          <w:lang w:eastAsia="el-GR"/>
        </w:rPr>
        <w:t>Αθήνα 14</w:t>
      </w:r>
      <w:r w:rsidR="00B1687D" w:rsidRPr="00756EA3">
        <w:rPr>
          <w:rFonts w:ascii="Calibri" w:eastAsia="Times New Roman" w:hAnsi="Calibri" w:cs="Times New Roman"/>
          <w:b/>
          <w:bCs/>
          <w:sz w:val="24"/>
          <w:szCs w:val="24"/>
          <w:lang w:eastAsia="el-GR"/>
        </w:rPr>
        <w:t>/4/</w:t>
      </w:r>
      <w:r w:rsidR="00756EA3" w:rsidRPr="00CB7054">
        <w:rPr>
          <w:rFonts w:ascii="Calibri" w:eastAsia="Times New Roman" w:hAnsi="Calibri" w:cs="Times New Roman"/>
          <w:b/>
          <w:bCs/>
          <w:sz w:val="24"/>
          <w:szCs w:val="24"/>
          <w:lang w:eastAsia="el-GR"/>
        </w:rPr>
        <w:t>20</w:t>
      </w:r>
      <w:r w:rsidR="00B1687D" w:rsidRPr="00756EA3">
        <w:rPr>
          <w:rFonts w:ascii="Calibri" w:eastAsia="Times New Roman" w:hAnsi="Calibri" w:cs="Times New Roman"/>
          <w:b/>
          <w:bCs/>
          <w:sz w:val="24"/>
          <w:szCs w:val="24"/>
          <w:lang w:eastAsia="el-GR"/>
        </w:rPr>
        <w:t>21</w:t>
      </w:r>
    </w:p>
    <w:p w:rsidR="00B1687D" w:rsidRPr="00F5004D" w:rsidRDefault="00B1687D" w:rsidP="00B1687D">
      <w:pPr>
        <w:jc w:val="center"/>
        <w:rPr>
          <w:rFonts w:ascii="Calibri" w:eastAsia="Times New Roman" w:hAnsi="Calibri" w:cs="Times New Roman"/>
          <w:b/>
          <w:lang w:eastAsia="el-GR"/>
        </w:rPr>
      </w:pPr>
      <w:r w:rsidRPr="00F5004D">
        <w:rPr>
          <w:rFonts w:ascii="Tahoma" w:eastAsia="Times New Roman" w:hAnsi="Tahoma" w:cs="Tahoma"/>
          <w:b/>
          <w:sz w:val="28"/>
          <w:szCs w:val="28"/>
          <w:lang w:eastAsia="el-GR"/>
        </w:rPr>
        <w:t>Δελτίο Τύπου</w:t>
      </w:r>
    </w:p>
    <w:p w:rsidR="00B1687D" w:rsidRPr="002674BE" w:rsidRDefault="00B1687D" w:rsidP="00B1687D">
      <w:pPr>
        <w:jc w:val="center"/>
        <w:rPr>
          <w:rFonts w:ascii="Calibri" w:eastAsia="Times New Roman" w:hAnsi="Calibri" w:cs="Times New Roman"/>
          <w:b/>
          <w:lang w:eastAsia="el-GR"/>
        </w:rPr>
      </w:pPr>
      <w:r w:rsidRPr="002674BE">
        <w:rPr>
          <w:rFonts w:ascii="Tahoma" w:eastAsia="Times New Roman" w:hAnsi="Tahoma" w:cs="Tahoma"/>
          <w:b/>
          <w:sz w:val="28"/>
          <w:szCs w:val="28"/>
          <w:lang w:eastAsia="el-GR"/>
        </w:rPr>
        <w:t>Σχόλιο και απάντηση στην έκκληση του κ. Πρωθυπουργού για τον εμβολιασμό των συνταξιούχων</w:t>
      </w:r>
    </w:p>
    <w:p w:rsidR="00B1687D" w:rsidRPr="00A9654C" w:rsidRDefault="00B1687D" w:rsidP="00B1687D">
      <w:pPr>
        <w:spacing w:before="100" w:beforeAutospacing="1" w:after="100" w:afterAutospacing="1" w:line="240" w:lineRule="auto"/>
        <w:jc w:val="both"/>
        <w:rPr>
          <w:rFonts w:ascii="Times New Roman" w:eastAsia="Times New Roman" w:hAnsi="Times New Roman" w:cs="Times New Roman"/>
          <w:sz w:val="26"/>
          <w:szCs w:val="26"/>
          <w:lang w:eastAsia="el-GR"/>
        </w:rPr>
      </w:pPr>
      <w:r w:rsidRPr="00A9654C">
        <w:rPr>
          <w:rFonts w:ascii="Tahoma" w:eastAsia="Times New Roman" w:hAnsi="Tahoma" w:cs="Tahoma"/>
          <w:sz w:val="26"/>
          <w:szCs w:val="26"/>
          <w:lang w:eastAsia="el-GR"/>
        </w:rPr>
        <w:t xml:space="preserve">Πρόσφατα γίναμε μάρτυρες των εκκλήσεων του Πρωθυπουργού προς τους συνταξιούχους για τον εμβολιασμό τους. Μάλιστα από τα ΜΜΕ παρακολουθήσαμε και μια συνάντηση με συνταξιούχους για τον σκοπό αυτό. </w:t>
      </w:r>
    </w:p>
    <w:p w:rsidR="00B1687D" w:rsidRPr="00A9654C" w:rsidRDefault="00B1687D" w:rsidP="00B1687D">
      <w:pPr>
        <w:spacing w:before="100" w:beforeAutospacing="1" w:after="100" w:afterAutospacing="1" w:line="240" w:lineRule="auto"/>
        <w:jc w:val="both"/>
        <w:rPr>
          <w:rFonts w:ascii="Tahoma" w:eastAsia="Times New Roman" w:hAnsi="Tahoma" w:cs="Tahoma"/>
          <w:sz w:val="26"/>
          <w:szCs w:val="26"/>
          <w:lang w:eastAsia="el-GR"/>
        </w:rPr>
      </w:pPr>
      <w:r w:rsidRPr="00A9654C">
        <w:rPr>
          <w:rFonts w:ascii="Tahoma" w:eastAsia="Times New Roman" w:hAnsi="Tahoma" w:cs="Tahoma"/>
          <w:sz w:val="26"/>
          <w:szCs w:val="26"/>
          <w:lang w:eastAsia="el-GR"/>
        </w:rPr>
        <w:t xml:space="preserve">Η Συντονιστική Επιτροπή Αγώνα (ΣΕΑ) που εκπροσωπεί το σύνολο των συνταξιούχων της πατρίδας </w:t>
      </w:r>
      <w:r w:rsidR="00CB7054">
        <w:rPr>
          <w:rFonts w:ascii="Tahoma" w:eastAsia="Times New Roman" w:hAnsi="Tahoma" w:cs="Tahoma"/>
          <w:sz w:val="26"/>
          <w:szCs w:val="26"/>
          <w:lang w:eastAsia="el-GR"/>
        </w:rPr>
        <w:t>μας στη</w:t>
      </w:r>
      <w:r w:rsidR="006D11D1" w:rsidRPr="00A9654C">
        <w:rPr>
          <w:rFonts w:ascii="Tahoma" w:eastAsia="Times New Roman" w:hAnsi="Tahoma" w:cs="Tahoma"/>
          <w:sz w:val="26"/>
          <w:szCs w:val="26"/>
          <w:lang w:eastAsia="el-GR"/>
        </w:rPr>
        <w:t xml:space="preserve"> σύσκεψη αυτή δεν καλέστηκε. Καταλάβαμε το γιατί όταν διαβάσαμε τα πρακτικά της συζήτησης που αν</w:t>
      </w:r>
      <w:r w:rsidR="00CB7054">
        <w:rPr>
          <w:rFonts w:ascii="Tahoma" w:eastAsia="Times New Roman" w:hAnsi="Tahoma" w:cs="Tahoma"/>
          <w:sz w:val="26"/>
          <w:szCs w:val="26"/>
          <w:lang w:eastAsia="el-GR"/>
        </w:rPr>
        <w:t>ακοινώθηκαν από το γραφείο του Π</w:t>
      </w:r>
      <w:r w:rsidR="006D11D1" w:rsidRPr="00A9654C">
        <w:rPr>
          <w:rFonts w:ascii="Tahoma" w:eastAsia="Times New Roman" w:hAnsi="Tahoma" w:cs="Tahoma"/>
          <w:sz w:val="26"/>
          <w:szCs w:val="26"/>
          <w:lang w:eastAsia="el-GR"/>
        </w:rPr>
        <w:t>ρωθυπουργού από τον κ. Δημήτριο Παπαμήτσο. Με βάση το πρακτικό της συζήτησης ανάμεσα στον κ. Πρωθυπουργό τον πρόεδρο της ΑΓΣΣΕ κ. Δημήτριο Ανδρεαδάκη, τον Αντιπρόεδρο της ίδιας οργάνωσης</w:t>
      </w:r>
      <w:r w:rsidR="002E6682" w:rsidRPr="00A9654C">
        <w:rPr>
          <w:rFonts w:ascii="Tahoma" w:eastAsia="Times New Roman" w:hAnsi="Tahoma" w:cs="Tahoma"/>
          <w:sz w:val="26"/>
          <w:szCs w:val="26"/>
          <w:lang w:eastAsia="el-GR"/>
        </w:rPr>
        <w:t>, κ</w:t>
      </w:r>
      <w:r w:rsidR="00A13ADA" w:rsidRPr="00A9654C">
        <w:rPr>
          <w:rFonts w:ascii="Tahoma" w:eastAsia="Times New Roman" w:hAnsi="Tahoma" w:cs="Tahoma"/>
          <w:sz w:val="26"/>
          <w:szCs w:val="26"/>
          <w:lang w:eastAsia="el-GR"/>
        </w:rPr>
        <w:t xml:space="preserve">. Βασίλειο Αποστολόπουλο </w:t>
      </w:r>
      <w:r w:rsidR="006D11D1" w:rsidRPr="00A9654C">
        <w:rPr>
          <w:rFonts w:ascii="Tahoma" w:eastAsia="Times New Roman" w:hAnsi="Tahoma" w:cs="Tahoma"/>
          <w:sz w:val="26"/>
          <w:szCs w:val="26"/>
          <w:lang w:eastAsia="el-GR"/>
        </w:rPr>
        <w:t xml:space="preserve"> και τον εκπρόσωπο της </w:t>
      </w:r>
      <w:r w:rsidR="002E6682" w:rsidRPr="00A9654C">
        <w:rPr>
          <w:rFonts w:ascii="Tahoma" w:eastAsia="Times New Roman" w:hAnsi="Tahoma" w:cs="Tahoma"/>
          <w:sz w:val="26"/>
          <w:szCs w:val="26"/>
          <w:lang w:eastAsia="el-GR"/>
        </w:rPr>
        <w:t>ΠΟΠΣ κ</w:t>
      </w:r>
      <w:r w:rsidR="006D11D1" w:rsidRPr="00A9654C">
        <w:rPr>
          <w:rFonts w:ascii="Tahoma" w:eastAsia="Times New Roman" w:hAnsi="Tahoma" w:cs="Tahoma"/>
          <w:sz w:val="26"/>
          <w:szCs w:val="26"/>
          <w:lang w:eastAsia="el-GR"/>
        </w:rPr>
        <w:t xml:space="preserve">. </w:t>
      </w:r>
      <w:r w:rsidR="00A13ADA" w:rsidRPr="00A9654C">
        <w:rPr>
          <w:rFonts w:ascii="Tahoma" w:eastAsia="Times New Roman" w:hAnsi="Tahoma" w:cs="Tahoma"/>
          <w:sz w:val="26"/>
          <w:szCs w:val="26"/>
          <w:lang w:eastAsia="el-GR"/>
        </w:rPr>
        <w:t xml:space="preserve">Ηλία Ηλιόπουλο έχουμε να σχολιάσουμε τα εξής. </w:t>
      </w:r>
    </w:p>
    <w:p w:rsidR="00A13ADA" w:rsidRPr="00A9654C" w:rsidRDefault="00A13ADA" w:rsidP="00B1687D">
      <w:pPr>
        <w:spacing w:before="100" w:beforeAutospacing="1" w:after="100" w:afterAutospacing="1" w:line="240" w:lineRule="auto"/>
        <w:jc w:val="both"/>
        <w:rPr>
          <w:rFonts w:ascii="Tahoma" w:eastAsia="Times New Roman" w:hAnsi="Tahoma" w:cs="Tahoma"/>
          <w:sz w:val="26"/>
          <w:szCs w:val="26"/>
          <w:lang w:eastAsia="el-GR"/>
        </w:rPr>
      </w:pPr>
      <w:r w:rsidRPr="00A9654C">
        <w:rPr>
          <w:rFonts w:ascii="Tahoma" w:eastAsia="Times New Roman" w:hAnsi="Tahoma" w:cs="Tahoma"/>
          <w:sz w:val="26"/>
          <w:szCs w:val="26"/>
          <w:lang w:eastAsia="el-GR"/>
        </w:rPr>
        <w:t>Από την συγκεκριμένη αντιπροσωπ</w:t>
      </w:r>
      <w:r w:rsidR="00CB7054">
        <w:rPr>
          <w:rFonts w:ascii="Tahoma" w:eastAsia="Times New Roman" w:hAnsi="Tahoma" w:cs="Tahoma"/>
          <w:sz w:val="26"/>
          <w:szCs w:val="26"/>
          <w:lang w:eastAsia="el-GR"/>
        </w:rPr>
        <w:t>ε</w:t>
      </w:r>
      <w:r w:rsidRPr="00A9654C">
        <w:rPr>
          <w:rFonts w:ascii="Tahoma" w:eastAsia="Times New Roman" w:hAnsi="Tahoma" w:cs="Tahoma"/>
          <w:sz w:val="26"/>
          <w:szCs w:val="26"/>
          <w:lang w:eastAsia="el-GR"/>
        </w:rPr>
        <w:t>ία ούτε ένα σοβαρό υπαρκτό πρόβλημα που αντιμετωπίζουν οι συνταξιούχοι δεν τέθηκε στον κύριο Πρωθυπουργό, πα</w:t>
      </w:r>
      <w:r w:rsidR="00AC0D31" w:rsidRPr="00A9654C">
        <w:rPr>
          <w:rFonts w:ascii="Tahoma" w:eastAsia="Times New Roman" w:hAnsi="Tahoma" w:cs="Tahoma"/>
          <w:sz w:val="26"/>
          <w:szCs w:val="26"/>
          <w:lang w:eastAsia="el-GR"/>
        </w:rPr>
        <w:t xml:space="preserve">ρά μόνο ευχές και φιλοφρονήσεις. </w:t>
      </w:r>
    </w:p>
    <w:p w:rsidR="00AC0D31" w:rsidRPr="00A9654C" w:rsidRDefault="00AC0D31" w:rsidP="00B1687D">
      <w:pPr>
        <w:spacing w:before="100" w:beforeAutospacing="1" w:after="100" w:afterAutospacing="1" w:line="240" w:lineRule="auto"/>
        <w:jc w:val="both"/>
        <w:rPr>
          <w:rFonts w:ascii="Times New Roman" w:eastAsia="Times New Roman" w:hAnsi="Times New Roman" w:cs="Times New Roman"/>
          <w:sz w:val="26"/>
          <w:szCs w:val="26"/>
          <w:lang w:eastAsia="el-GR"/>
        </w:rPr>
      </w:pPr>
      <w:r w:rsidRPr="00A9654C">
        <w:rPr>
          <w:rFonts w:ascii="Tahoma" w:eastAsia="Times New Roman" w:hAnsi="Tahoma" w:cs="Tahoma"/>
          <w:sz w:val="26"/>
          <w:szCs w:val="26"/>
          <w:lang w:eastAsia="el-GR"/>
        </w:rPr>
        <w:t xml:space="preserve">Από την πλευρά της </w:t>
      </w:r>
      <w:r w:rsidR="00E45A39" w:rsidRPr="00A9654C">
        <w:rPr>
          <w:rFonts w:ascii="Tahoma" w:eastAsia="Times New Roman" w:hAnsi="Tahoma" w:cs="Tahoma"/>
          <w:sz w:val="26"/>
          <w:szCs w:val="26"/>
          <w:lang w:eastAsia="el-GR"/>
        </w:rPr>
        <w:t>ΣΕΑ με τ</w:t>
      </w:r>
      <w:r w:rsidR="002E6682" w:rsidRPr="00A9654C">
        <w:rPr>
          <w:rFonts w:ascii="Tahoma" w:eastAsia="Times New Roman" w:hAnsi="Tahoma" w:cs="Tahoma"/>
          <w:sz w:val="26"/>
          <w:szCs w:val="26"/>
          <w:lang w:eastAsia="el-GR"/>
        </w:rPr>
        <w:t>ην έκδοση αυτού του Δελτίου Τ</w:t>
      </w:r>
      <w:r w:rsidRPr="00A9654C">
        <w:rPr>
          <w:rFonts w:ascii="Tahoma" w:eastAsia="Times New Roman" w:hAnsi="Tahoma" w:cs="Tahoma"/>
          <w:sz w:val="26"/>
          <w:szCs w:val="26"/>
          <w:lang w:eastAsia="el-GR"/>
        </w:rPr>
        <w:t>ύπο</w:t>
      </w:r>
      <w:r w:rsidR="00E45A39" w:rsidRPr="00A9654C">
        <w:rPr>
          <w:rFonts w:ascii="Tahoma" w:eastAsia="Times New Roman" w:hAnsi="Tahoma" w:cs="Tahoma"/>
          <w:sz w:val="26"/>
          <w:szCs w:val="26"/>
          <w:lang w:eastAsia="el-GR"/>
        </w:rPr>
        <w:t>υ θέλουμε να κάνουμε γνωστό τόσο στον</w:t>
      </w:r>
      <w:r w:rsidRPr="00A9654C">
        <w:rPr>
          <w:rFonts w:ascii="Tahoma" w:eastAsia="Times New Roman" w:hAnsi="Tahoma" w:cs="Tahoma"/>
          <w:sz w:val="26"/>
          <w:szCs w:val="26"/>
          <w:lang w:eastAsia="el-GR"/>
        </w:rPr>
        <w:t xml:space="preserve"> κ. Πρωθυπουργό</w:t>
      </w:r>
      <w:r w:rsidR="00E45A39" w:rsidRPr="00A9654C">
        <w:rPr>
          <w:rFonts w:ascii="Tahoma" w:eastAsia="Times New Roman" w:hAnsi="Tahoma" w:cs="Tahoma"/>
          <w:sz w:val="26"/>
          <w:szCs w:val="26"/>
          <w:lang w:eastAsia="el-GR"/>
        </w:rPr>
        <w:t xml:space="preserve">, όσο </w:t>
      </w:r>
      <w:r w:rsidRPr="00A9654C">
        <w:rPr>
          <w:rFonts w:ascii="Tahoma" w:eastAsia="Times New Roman" w:hAnsi="Tahoma" w:cs="Tahoma"/>
          <w:sz w:val="26"/>
          <w:szCs w:val="26"/>
          <w:lang w:eastAsia="el-GR"/>
        </w:rPr>
        <w:t xml:space="preserve">και γενικότερα τα παρακάτω ζητήματα. </w:t>
      </w:r>
    </w:p>
    <w:p w:rsidR="00AC0D31" w:rsidRPr="00A9654C" w:rsidRDefault="00B1687D" w:rsidP="00B1687D">
      <w:pPr>
        <w:spacing w:before="100" w:beforeAutospacing="1" w:after="100" w:afterAutospacing="1" w:line="240" w:lineRule="auto"/>
        <w:jc w:val="both"/>
        <w:rPr>
          <w:rFonts w:ascii="Tahoma" w:eastAsia="Times New Roman" w:hAnsi="Tahoma" w:cs="Tahoma"/>
          <w:sz w:val="26"/>
          <w:szCs w:val="26"/>
          <w:lang w:eastAsia="el-GR"/>
        </w:rPr>
      </w:pPr>
      <w:r w:rsidRPr="00A9654C">
        <w:rPr>
          <w:rFonts w:ascii="Tahoma" w:eastAsia="Times New Roman" w:hAnsi="Tahoma" w:cs="Tahoma"/>
          <w:sz w:val="26"/>
          <w:szCs w:val="26"/>
          <w:lang w:eastAsia="el-GR"/>
        </w:rPr>
        <w:t xml:space="preserve">Η ΣΕΑ εδώ και μεγάλο διάστημα εν μέσω της πανδημίας </w:t>
      </w:r>
      <w:r w:rsidR="00AC0D31" w:rsidRPr="00A9654C">
        <w:rPr>
          <w:rFonts w:ascii="Tahoma" w:eastAsia="Times New Roman" w:hAnsi="Tahoma" w:cs="Tahoma"/>
          <w:sz w:val="26"/>
          <w:szCs w:val="26"/>
          <w:lang w:eastAsia="el-GR"/>
        </w:rPr>
        <w:t xml:space="preserve">δεν σταμάτησε ούτε στιγμή </w:t>
      </w:r>
      <w:r w:rsidRPr="00A9654C">
        <w:rPr>
          <w:rFonts w:ascii="Tahoma" w:eastAsia="Times New Roman" w:hAnsi="Tahoma" w:cs="Tahoma"/>
          <w:sz w:val="26"/>
          <w:szCs w:val="26"/>
          <w:lang w:eastAsia="el-GR"/>
        </w:rPr>
        <w:t xml:space="preserve">με κάθε πρόσφορο τρόπο </w:t>
      </w:r>
      <w:r w:rsidR="002E6682" w:rsidRPr="00A9654C">
        <w:rPr>
          <w:rFonts w:ascii="Tahoma" w:eastAsia="Times New Roman" w:hAnsi="Tahoma" w:cs="Tahoma"/>
          <w:sz w:val="26"/>
          <w:szCs w:val="26"/>
          <w:lang w:eastAsia="el-GR"/>
        </w:rPr>
        <w:t xml:space="preserve">να </w:t>
      </w:r>
      <w:r w:rsidRPr="00A9654C">
        <w:rPr>
          <w:rFonts w:ascii="Tahoma" w:eastAsia="Times New Roman" w:hAnsi="Tahoma" w:cs="Tahoma"/>
          <w:sz w:val="26"/>
          <w:szCs w:val="26"/>
          <w:lang w:eastAsia="el-GR"/>
        </w:rPr>
        <w:t xml:space="preserve">ενημερώνει σταθερά τους συνταξιούχους (κόντρα στις συνομωσιολογικές θεωρίες) για </w:t>
      </w:r>
      <w:r w:rsidR="00AC0D31" w:rsidRPr="00A9654C">
        <w:rPr>
          <w:rFonts w:ascii="Tahoma" w:eastAsia="Times New Roman" w:hAnsi="Tahoma" w:cs="Tahoma"/>
          <w:sz w:val="26"/>
          <w:szCs w:val="26"/>
          <w:lang w:eastAsia="el-GR"/>
        </w:rPr>
        <w:t xml:space="preserve">την αξία του άμεσου </w:t>
      </w:r>
      <w:r w:rsidR="00CB7054" w:rsidRPr="00A9654C">
        <w:rPr>
          <w:rFonts w:ascii="Tahoma" w:eastAsia="Times New Roman" w:hAnsi="Tahoma" w:cs="Tahoma"/>
          <w:sz w:val="26"/>
          <w:szCs w:val="26"/>
          <w:lang w:eastAsia="el-GR"/>
        </w:rPr>
        <w:t>εμβολιασμο</w:t>
      </w:r>
      <w:r w:rsidR="00CB7054">
        <w:rPr>
          <w:rFonts w:ascii="Tahoma" w:eastAsia="Times New Roman" w:hAnsi="Tahoma" w:cs="Tahoma"/>
          <w:sz w:val="26"/>
          <w:szCs w:val="26"/>
          <w:lang w:eastAsia="el-GR"/>
        </w:rPr>
        <w:t>ύ</w:t>
      </w:r>
      <w:r w:rsidRPr="00A9654C">
        <w:rPr>
          <w:rFonts w:ascii="Tahoma" w:eastAsia="Times New Roman" w:hAnsi="Tahoma" w:cs="Tahoma"/>
          <w:sz w:val="26"/>
          <w:szCs w:val="26"/>
          <w:lang w:eastAsia="el-GR"/>
        </w:rPr>
        <w:t xml:space="preserve"> τους. </w:t>
      </w:r>
    </w:p>
    <w:p w:rsidR="00B1687D" w:rsidRPr="00A9654C" w:rsidRDefault="00B1687D" w:rsidP="00B1687D">
      <w:pPr>
        <w:spacing w:before="100" w:beforeAutospacing="1" w:after="100" w:afterAutospacing="1" w:line="240" w:lineRule="auto"/>
        <w:jc w:val="both"/>
        <w:rPr>
          <w:rFonts w:ascii="Times New Roman" w:eastAsia="Times New Roman" w:hAnsi="Times New Roman" w:cs="Times New Roman"/>
          <w:sz w:val="26"/>
          <w:szCs w:val="26"/>
          <w:lang w:eastAsia="el-GR"/>
        </w:rPr>
      </w:pPr>
      <w:r w:rsidRPr="00A9654C">
        <w:rPr>
          <w:rFonts w:ascii="Tahoma" w:eastAsia="Times New Roman" w:hAnsi="Tahoma" w:cs="Tahoma"/>
          <w:sz w:val="26"/>
          <w:szCs w:val="26"/>
          <w:lang w:eastAsia="el-GR"/>
        </w:rPr>
        <w:t>Ωστόσο το πρόβλημα του εμβολιασμ</w:t>
      </w:r>
      <w:r w:rsidR="00CB7054">
        <w:rPr>
          <w:rFonts w:ascii="Tahoma" w:eastAsia="Times New Roman" w:hAnsi="Tahoma" w:cs="Tahoma"/>
          <w:sz w:val="26"/>
          <w:szCs w:val="26"/>
          <w:lang w:eastAsia="el-GR"/>
        </w:rPr>
        <w:t>ού των συνταξιούχων δεν βρίσκεται στην άρνησή</w:t>
      </w:r>
      <w:r w:rsidRPr="00A9654C">
        <w:rPr>
          <w:rFonts w:ascii="Tahoma" w:eastAsia="Times New Roman" w:hAnsi="Tahoma" w:cs="Tahoma"/>
          <w:sz w:val="26"/>
          <w:szCs w:val="26"/>
          <w:lang w:eastAsia="el-GR"/>
        </w:rPr>
        <w:t xml:space="preserve"> </w:t>
      </w:r>
      <w:r w:rsidR="00AC0D31" w:rsidRPr="00A9654C">
        <w:rPr>
          <w:rFonts w:ascii="Tahoma" w:eastAsia="Times New Roman" w:hAnsi="Tahoma" w:cs="Tahoma"/>
          <w:sz w:val="26"/>
          <w:szCs w:val="26"/>
          <w:lang w:eastAsia="el-GR"/>
        </w:rPr>
        <w:t>τους,</w:t>
      </w:r>
      <w:r w:rsidRPr="00A9654C">
        <w:rPr>
          <w:rFonts w:ascii="Tahoma" w:eastAsia="Times New Roman" w:hAnsi="Tahoma" w:cs="Tahoma"/>
          <w:sz w:val="26"/>
          <w:szCs w:val="26"/>
          <w:lang w:eastAsia="el-GR"/>
        </w:rPr>
        <w:t xml:space="preserve"> αλλά στα προβλήματα που συναντούν για να εμβολιασθούν και η ευθύνη γι</w:t>
      </w:r>
      <w:r w:rsidR="002E6682" w:rsidRPr="00A9654C">
        <w:rPr>
          <w:rFonts w:ascii="Tahoma" w:eastAsia="Times New Roman" w:hAnsi="Tahoma" w:cs="Tahoma"/>
          <w:sz w:val="26"/>
          <w:szCs w:val="26"/>
          <w:lang w:eastAsia="el-GR"/>
        </w:rPr>
        <w:t xml:space="preserve"> </w:t>
      </w:r>
      <w:r w:rsidR="00AC0D31" w:rsidRPr="00A9654C">
        <w:rPr>
          <w:rFonts w:ascii="Tahoma" w:eastAsia="Times New Roman" w:hAnsi="Tahoma" w:cs="Tahoma"/>
          <w:sz w:val="26"/>
          <w:szCs w:val="26"/>
          <w:lang w:eastAsia="el-GR"/>
        </w:rPr>
        <w:t>α</w:t>
      </w:r>
      <w:r w:rsidRPr="00A9654C">
        <w:rPr>
          <w:rFonts w:ascii="Tahoma" w:eastAsia="Times New Roman" w:hAnsi="Tahoma" w:cs="Tahoma"/>
          <w:sz w:val="26"/>
          <w:szCs w:val="26"/>
          <w:lang w:eastAsia="el-GR"/>
        </w:rPr>
        <w:t>υτό βρίσ</w:t>
      </w:r>
      <w:r w:rsidR="00CB7054">
        <w:rPr>
          <w:rFonts w:ascii="Tahoma" w:eastAsia="Times New Roman" w:hAnsi="Tahoma" w:cs="Tahoma"/>
          <w:sz w:val="26"/>
          <w:szCs w:val="26"/>
          <w:lang w:eastAsia="el-GR"/>
        </w:rPr>
        <w:t>κεται</w:t>
      </w:r>
      <w:r w:rsidR="00AC0D31" w:rsidRPr="00A9654C">
        <w:rPr>
          <w:rFonts w:ascii="Tahoma" w:eastAsia="Times New Roman" w:hAnsi="Tahoma" w:cs="Tahoma"/>
          <w:sz w:val="26"/>
          <w:szCs w:val="26"/>
          <w:lang w:eastAsia="el-GR"/>
        </w:rPr>
        <w:t xml:space="preserve"> </w:t>
      </w:r>
      <w:r w:rsidR="00FE1AC1" w:rsidRPr="00A9654C">
        <w:rPr>
          <w:rFonts w:ascii="Tahoma" w:eastAsia="Times New Roman" w:hAnsi="Tahoma" w:cs="Tahoma"/>
          <w:sz w:val="26"/>
          <w:szCs w:val="26"/>
          <w:lang w:eastAsia="el-GR"/>
        </w:rPr>
        <w:t xml:space="preserve">στα εμπόδια που συναντούν από την </w:t>
      </w:r>
      <w:r w:rsidR="00AC0D31" w:rsidRPr="00A9654C">
        <w:rPr>
          <w:rFonts w:ascii="Tahoma" w:eastAsia="Times New Roman" w:hAnsi="Tahoma" w:cs="Tahoma"/>
          <w:sz w:val="26"/>
          <w:szCs w:val="26"/>
          <w:lang w:eastAsia="el-GR"/>
        </w:rPr>
        <w:t>ακολουθούμενη κυβερνητική πολιτική για την αντιμετώπιση αυτού το</w:t>
      </w:r>
      <w:r w:rsidR="00CB7054">
        <w:rPr>
          <w:rFonts w:ascii="Tahoma" w:eastAsia="Times New Roman" w:hAnsi="Tahoma" w:cs="Tahoma"/>
          <w:sz w:val="26"/>
          <w:szCs w:val="26"/>
          <w:lang w:eastAsia="el-GR"/>
        </w:rPr>
        <w:t>υ</w:t>
      </w:r>
      <w:r w:rsidR="00AC0D31" w:rsidRPr="00A9654C">
        <w:rPr>
          <w:rFonts w:ascii="Tahoma" w:eastAsia="Times New Roman" w:hAnsi="Tahoma" w:cs="Tahoma"/>
          <w:sz w:val="26"/>
          <w:szCs w:val="26"/>
          <w:lang w:eastAsia="el-GR"/>
        </w:rPr>
        <w:t xml:space="preserve"> προβλήματος καθώς και των ζητημάτων που αφορούν γενικότερα τα προβλήματα της πανδημίας. </w:t>
      </w:r>
      <w:r w:rsidRPr="00A9654C">
        <w:rPr>
          <w:rFonts w:ascii="Tahoma" w:eastAsia="Times New Roman" w:hAnsi="Tahoma" w:cs="Tahoma"/>
          <w:sz w:val="26"/>
          <w:szCs w:val="26"/>
          <w:lang w:eastAsia="el-GR"/>
        </w:rPr>
        <w:t> </w:t>
      </w:r>
    </w:p>
    <w:p w:rsidR="00AC0D31" w:rsidRPr="00A9654C" w:rsidRDefault="00CB7054" w:rsidP="00B1687D">
      <w:pPr>
        <w:spacing w:before="100" w:beforeAutospacing="1" w:after="100" w:afterAutospacing="1" w:line="240" w:lineRule="auto"/>
        <w:jc w:val="both"/>
        <w:rPr>
          <w:rFonts w:ascii="Tahoma" w:eastAsia="Times New Roman" w:hAnsi="Tahoma" w:cs="Tahoma"/>
          <w:b/>
          <w:sz w:val="26"/>
          <w:szCs w:val="26"/>
          <w:lang w:eastAsia="el-GR"/>
        </w:rPr>
      </w:pPr>
      <w:r>
        <w:rPr>
          <w:rFonts w:ascii="Tahoma" w:eastAsia="Times New Roman" w:hAnsi="Tahoma" w:cs="Tahoma"/>
          <w:b/>
          <w:sz w:val="26"/>
          <w:szCs w:val="26"/>
          <w:lang w:eastAsia="el-GR"/>
        </w:rPr>
        <w:t>Συγκεκριμένα Κ</w:t>
      </w:r>
      <w:r w:rsidR="00AC0D31" w:rsidRPr="00A9654C">
        <w:rPr>
          <w:rFonts w:ascii="Tahoma" w:eastAsia="Times New Roman" w:hAnsi="Tahoma" w:cs="Tahoma"/>
          <w:b/>
          <w:sz w:val="26"/>
          <w:szCs w:val="26"/>
          <w:lang w:eastAsia="el-GR"/>
        </w:rPr>
        <w:t xml:space="preserve">ύριε Πρωθυπουργέ αυτά που εμείς διαπιστώνουμε είναι τα εξής προβλήματα. </w:t>
      </w:r>
    </w:p>
    <w:p w:rsidR="00AC0D31" w:rsidRPr="00A9654C" w:rsidRDefault="00CB7054" w:rsidP="00B1687D">
      <w:pPr>
        <w:spacing w:before="100" w:beforeAutospacing="1" w:after="100" w:afterAutospacing="1" w:line="240" w:lineRule="auto"/>
        <w:jc w:val="both"/>
        <w:rPr>
          <w:rFonts w:ascii="Tahoma" w:eastAsia="Times New Roman" w:hAnsi="Tahoma" w:cs="Tahoma"/>
          <w:sz w:val="26"/>
          <w:szCs w:val="26"/>
          <w:lang w:eastAsia="el-GR"/>
        </w:rPr>
      </w:pPr>
      <w:r>
        <w:rPr>
          <w:rFonts w:ascii="Tahoma" w:eastAsia="Times New Roman" w:hAnsi="Tahoma" w:cs="Tahoma"/>
          <w:sz w:val="26"/>
          <w:szCs w:val="26"/>
          <w:lang w:eastAsia="el-GR"/>
        </w:rPr>
        <w:lastRenderedPageBreak/>
        <w:t>Α. Τρει</w:t>
      </w:r>
      <w:r w:rsidR="00B1687D" w:rsidRPr="00A9654C">
        <w:rPr>
          <w:rFonts w:ascii="Tahoma" w:eastAsia="Times New Roman" w:hAnsi="Tahoma" w:cs="Tahoma"/>
          <w:sz w:val="26"/>
          <w:szCs w:val="26"/>
          <w:lang w:eastAsia="el-GR"/>
        </w:rPr>
        <w:t xml:space="preserve">ς μήνες </w:t>
      </w:r>
      <w:r w:rsidR="00FE1AC1" w:rsidRPr="00A9654C">
        <w:rPr>
          <w:rFonts w:ascii="Tahoma" w:eastAsia="Times New Roman" w:hAnsi="Tahoma" w:cs="Tahoma"/>
          <w:sz w:val="26"/>
          <w:szCs w:val="26"/>
          <w:lang w:eastAsia="el-GR"/>
        </w:rPr>
        <w:t xml:space="preserve">μετά </w:t>
      </w:r>
      <w:r w:rsidR="00B1687D" w:rsidRPr="00A9654C">
        <w:rPr>
          <w:rFonts w:ascii="Tahoma" w:eastAsia="Times New Roman" w:hAnsi="Tahoma" w:cs="Tahoma"/>
          <w:sz w:val="26"/>
          <w:szCs w:val="26"/>
          <w:lang w:eastAsia="el-GR"/>
        </w:rPr>
        <w:t>από τον συμβολικό εμβολιασμό</w:t>
      </w:r>
      <w:r w:rsidR="00AC0D31" w:rsidRPr="00A9654C">
        <w:rPr>
          <w:rFonts w:ascii="Tahoma" w:eastAsia="Times New Roman" w:hAnsi="Tahoma" w:cs="Tahoma"/>
          <w:sz w:val="26"/>
          <w:szCs w:val="26"/>
          <w:lang w:eastAsia="el-GR"/>
        </w:rPr>
        <w:t xml:space="preserve"> </w:t>
      </w:r>
      <w:r w:rsidR="008B0169" w:rsidRPr="00A9654C">
        <w:rPr>
          <w:rFonts w:ascii="Tahoma" w:eastAsia="Times New Roman" w:hAnsi="Tahoma" w:cs="Tahoma"/>
          <w:sz w:val="26"/>
          <w:szCs w:val="26"/>
          <w:lang w:eastAsia="el-GR"/>
        </w:rPr>
        <w:t>σας,</w:t>
      </w:r>
      <w:r w:rsidR="00B1687D" w:rsidRPr="00A9654C">
        <w:rPr>
          <w:rFonts w:ascii="Tahoma" w:eastAsia="Times New Roman" w:hAnsi="Tahoma" w:cs="Tahoma"/>
          <w:sz w:val="26"/>
          <w:szCs w:val="26"/>
          <w:lang w:eastAsia="el-GR"/>
        </w:rPr>
        <w:t xml:space="preserve"> </w:t>
      </w:r>
      <w:r w:rsidR="00FE1AC1" w:rsidRPr="00A9654C">
        <w:rPr>
          <w:rFonts w:ascii="Tahoma" w:eastAsia="Times New Roman" w:hAnsi="Tahoma" w:cs="Tahoma"/>
          <w:sz w:val="26"/>
          <w:szCs w:val="26"/>
          <w:lang w:eastAsia="el-GR"/>
        </w:rPr>
        <w:t xml:space="preserve">πολλοί από εμάς </w:t>
      </w:r>
      <w:r w:rsidR="00B1687D" w:rsidRPr="00A9654C">
        <w:rPr>
          <w:rFonts w:ascii="Tahoma" w:eastAsia="Times New Roman" w:hAnsi="Tahoma" w:cs="Tahoma"/>
          <w:sz w:val="26"/>
          <w:szCs w:val="26"/>
          <w:lang w:eastAsia="el-GR"/>
        </w:rPr>
        <w:t xml:space="preserve"> δεν έχουμε </w:t>
      </w:r>
      <w:r w:rsidR="00FE1AC1" w:rsidRPr="00A9654C">
        <w:rPr>
          <w:rFonts w:ascii="Tahoma" w:eastAsia="Times New Roman" w:hAnsi="Tahoma" w:cs="Tahoma"/>
          <w:sz w:val="26"/>
          <w:szCs w:val="26"/>
          <w:lang w:eastAsia="el-GR"/>
        </w:rPr>
        <w:t xml:space="preserve">ακόμη </w:t>
      </w:r>
      <w:r w:rsidR="00B1687D" w:rsidRPr="00A9654C">
        <w:rPr>
          <w:rFonts w:ascii="Tahoma" w:eastAsia="Times New Roman" w:hAnsi="Tahoma" w:cs="Tahoma"/>
          <w:sz w:val="26"/>
          <w:szCs w:val="26"/>
          <w:lang w:eastAsia="el-GR"/>
        </w:rPr>
        <w:t>εμβολι</w:t>
      </w:r>
      <w:r w:rsidR="002E6682" w:rsidRPr="00A9654C">
        <w:rPr>
          <w:rFonts w:ascii="Tahoma" w:eastAsia="Times New Roman" w:hAnsi="Tahoma" w:cs="Tahoma"/>
          <w:sz w:val="26"/>
          <w:szCs w:val="26"/>
          <w:lang w:eastAsia="el-GR"/>
        </w:rPr>
        <w:t>α</w:t>
      </w:r>
      <w:r w:rsidR="00B1687D" w:rsidRPr="00A9654C">
        <w:rPr>
          <w:rFonts w:ascii="Tahoma" w:eastAsia="Times New Roman" w:hAnsi="Tahoma" w:cs="Tahoma"/>
          <w:sz w:val="26"/>
          <w:szCs w:val="26"/>
          <w:lang w:eastAsia="el-GR"/>
        </w:rPr>
        <w:t>σθεί και αυτό όχι γιατί αρνούμαστε αλλά γιατί δεν υπάρχει επάρκεια εμβολίων π</w:t>
      </w:r>
      <w:r w:rsidR="00AC0D31" w:rsidRPr="00A9654C">
        <w:rPr>
          <w:rFonts w:ascii="Tahoma" w:eastAsia="Times New Roman" w:hAnsi="Tahoma" w:cs="Tahoma"/>
          <w:sz w:val="26"/>
          <w:szCs w:val="26"/>
          <w:lang w:eastAsia="el-GR"/>
        </w:rPr>
        <w:t xml:space="preserve">ου απαιτείται για το σκοπό αυτό. </w:t>
      </w:r>
    </w:p>
    <w:p w:rsidR="008B0169" w:rsidRPr="00A9654C" w:rsidRDefault="00B1687D" w:rsidP="00B1687D">
      <w:pPr>
        <w:spacing w:before="100" w:beforeAutospacing="1" w:after="100" w:afterAutospacing="1" w:line="240" w:lineRule="auto"/>
        <w:jc w:val="both"/>
        <w:rPr>
          <w:rFonts w:ascii="Tahoma" w:eastAsia="Times New Roman" w:hAnsi="Tahoma" w:cs="Tahoma"/>
          <w:sz w:val="26"/>
          <w:szCs w:val="26"/>
          <w:lang w:eastAsia="el-GR"/>
        </w:rPr>
      </w:pPr>
      <w:r w:rsidRPr="00A9654C">
        <w:rPr>
          <w:rFonts w:ascii="Tahoma" w:eastAsia="Times New Roman" w:hAnsi="Tahoma" w:cs="Tahoma"/>
          <w:sz w:val="26"/>
          <w:szCs w:val="26"/>
          <w:lang w:eastAsia="el-GR"/>
        </w:rPr>
        <w:t>Β. Οι υπερήλικες που έχουν ανάγκη  εμβολιασμού και δεν μπορούν να μετακινηθούν, ούτε έχουν βοήθεια να μεταβούν για το σκοπό</w:t>
      </w:r>
      <w:r w:rsidR="00CB7054">
        <w:rPr>
          <w:rFonts w:ascii="Tahoma" w:eastAsia="Times New Roman" w:hAnsi="Tahoma" w:cs="Tahoma"/>
          <w:sz w:val="26"/>
          <w:szCs w:val="26"/>
          <w:lang w:eastAsia="el-GR"/>
        </w:rPr>
        <w:t xml:space="preserve"> αυτό σε εμβολιαστικά κέντρα, παρά</w:t>
      </w:r>
      <w:r w:rsidRPr="00A9654C">
        <w:rPr>
          <w:rFonts w:ascii="Tahoma" w:eastAsia="Times New Roman" w:hAnsi="Tahoma" w:cs="Tahoma"/>
          <w:sz w:val="26"/>
          <w:szCs w:val="26"/>
          <w:lang w:eastAsia="el-GR"/>
        </w:rPr>
        <w:t xml:space="preserve"> τις υποσχέσεις της κυβέρνηση</w:t>
      </w:r>
      <w:r w:rsidR="002674BE" w:rsidRPr="00A9654C">
        <w:rPr>
          <w:rFonts w:ascii="Tahoma" w:eastAsia="Times New Roman" w:hAnsi="Tahoma" w:cs="Tahoma"/>
          <w:sz w:val="26"/>
          <w:szCs w:val="26"/>
          <w:lang w:eastAsia="el-GR"/>
        </w:rPr>
        <w:t>ς</w:t>
      </w:r>
      <w:r w:rsidRPr="00A9654C">
        <w:rPr>
          <w:rFonts w:ascii="Tahoma" w:eastAsia="Times New Roman" w:hAnsi="Tahoma" w:cs="Tahoma"/>
          <w:sz w:val="26"/>
          <w:szCs w:val="26"/>
          <w:lang w:eastAsia="el-GR"/>
        </w:rPr>
        <w:t xml:space="preserve"> ότι θα δημιουργηθούν ειδικά συνεργεία </w:t>
      </w:r>
      <w:r w:rsidR="008B0169" w:rsidRPr="00A9654C">
        <w:rPr>
          <w:rFonts w:ascii="Tahoma" w:eastAsia="Times New Roman" w:hAnsi="Tahoma" w:cs="Tahoma"/>
          <w:sz w:val="26"/>
          <w:szCs w:val="26"/>
          <w:lang w:eastAsia="el-GR"/>
        </w:rPr>
        <w:t>για την μεταφορά τους</w:t>
      </w:r>
      <w:r w:rsidR="002E6682" w:rsidRPr="00A9654C">
        <w:rPr>
          <w:rFonts w:ascii="Tahoma" w:eastAsia="Times New Roman" w:hAnsi="Tahoma" w:cs="Tahoma"/>
          <w:sz w:val="26"/>
          <w:szCs w:val="26"/>
          <w:lang w:eastAsia="el-GR"/>
        </w:rPr>
        <w:t>, αυτό ακόμη</w:t>
      </w:r>
      <w:r w:rsidRPr="00A9654C">
        <w:rPr>
          <w:rFonts w:ascii="Tahoma" w:eastAsia="Times New Roman" w:hAnsi="Tahoma" w:cs="Tahoma"/>
          <w:sz w:val="26"/>
          <w:szCs w:val="26"/>
          <w:lang w:eastAsia="el-GR"/>
        </w:rPr>
        <w:t xml:space="preserve"> δεν έχει πραγματοποιηθεί. </w:t>
      </w:r>
    </w:p>
    <w:p w:rsidR="008B0169" w:rsidRPr="00A9654C" w:rsidRDefault="008B0169" w:rsidP="00B1687D">
      <w:pPr>
        <w:spacing w:before="100" w:beforeAutospacing="1" w:after="100" w:afterAutospacing="1" w:line="240" w:lineRule="auto"/>
        <w:jc w:val="both"/>
        <w:rPr>
          <w:rFonts w:ascii="Tahoma" w:eastAsia="Times New Roman" w:hAnsi="Tahoma" w:cs="Tahoma"/>
          <w:sz w:val="26"/>
          <w:szCs w:val="26"/>
          <w:lang w:eastAsia="el-GR"/>
        </w:rPr>
      </w:pPr>
      <w:r w:rsidRPr="00A9654C">
        <w:rPr>
          <w:rFonts w:ascii="Tahoma" w:eastAsia="Times New Roman" w:hAnsi="Tahoma" w:cs="Tahoma"/>
          <w:sz w:val="26"/>
          <w:szCs w:val="26"/>
          <w:lang w:eastAsia="el-GR"/>
        </w:rPr>
        <w:t xml:space="preserve">Γ. Οι υπερήλικες συνταξιούχοι που ανήκουν στις ευαίσθητες ομάδες του πληθυσμού επίσης αντιμετωπίζουν τέτοιου χαρακτήρα προβλήματα. </w:t>
      </w:r>
    </w:p>
    <w:p w:rsidR="008B0169" w:rsidRPr="00A9654C" w:rsidRDefault="008B0169" w:rsidP="00B1687D">
      <w:pPr>
        <w:spacing w:before="100" w:beforeAutospacing="1" w:after="100" w:afterAutospacing="1" w:line="240" w:lineRule="auto"/>
        <w:jc w:val="both"/>
        <w:rPr>
          <w:rFonts w:ascii="Tahoma" w:eastAsia="Times New Roman" w:hAnsi="Tahoma" w:cs="Tahoma"/>
          <w:sz w:val="26"/>
          <w:szCs w:val="26"/>
          <w:lang w:eastAsia="el-GR"/>
        </w:rPr>
      </w:pPr>
      <w:r w:rsidRPr="00A9654C">
        <w:rPr>
          <w:rFonts w:ascii="Tahoma" w:eastAsia="Times New Roman" w:hAnsi="Tahoma" w:cs="Tahoma"/>
          <w:sz w:val="26"/>
          <w:szCs w:val="26"/>
          <w:lang w:eastAsia="el-GR"/>
        </w:rPr>
        <w:t>Δ. Το</w:t>
      </w:r>
      <w:r w:rsidR="00B1687D" w:rsidRPr="00A9654C">
        <w:rPr>
          <w:rFonts w:ascii="Tahoma" w:eastAsia="Times New Roman" w:hAnsi="Tahoma" w:cs="Tahoma"/>
          <w:sz w:val="26"/>
          <w:szCs w:val="26"/>
          <w:lang w:eastAsia="el-GR"/>
        </w:rPr>
        <w:t xml:space="preserve"> πρόβλημα </w:t>
      </w:r>
      <w:r w:rsidRPr="00A9654C">
        <w:rPr>
          <w:rFonts w:ascii="Tahoma" w:eastAsia="Times New Roman" w:hAnsi="Tahoma" w:cs="Tahoma"/>
          <w:sz w:val="26"/>
          <w:szCs w:val="26"/>
          <w:lang w:eastAsia="el-GR"/>
        </w:rPr>
        <w:t xml:space="preserve">που ακόμη ένα μεγάλο </w:t>
      </w:r>
      <w:r w:rsidR="00B1687D" w:rsidRPr="00A9654C">
        <w:rPr>
          <w:rFonts w:ascii="Tahoma" w:eastAsia="Times New Roman" w:hAnsi="Tahoma" w:cs="Tahoma"/>
          <w:sz w:val="26"/>
          <w:szCs w:val="26"/>
          <w:lang w:eastAsia="el-GR"/>
        </w:rPr>
        <w:t>μέρος των συνταξιούχων μένουν δίχως εμβολιασμό δεν είναι δική τους ευθύνη (α</w:t>
      </w:r>
      <w:r w:rsidR="00CB7054">
        <w:rPr>
          <w:rFonts w:ascii="Tahoma" w:eastAsia="Times New Roman" w:hAnsi="Tahoma" w:cs="Tahoma"/>
          <w:sz w:val="26"/>
          <w:szCs w:val="26"/>
          <w:lang w:eastAsia="el-GR"/>
        </w:rPr>
        <w:t>τομική ευθύνη) αλλά ευθύνη της Κ</w:t>
      </w:r>
      <w:r w:rsidR="00B1687D" w:rsidRPr="00A9654C">
        <w:rPr>
          <w:rFonts w:ascii="Tahoma" w:eastAsia="Times New Roman" w:hAnsi="Tahoma" w:cs="Tahoma"/>
          <w:sz w:val="26"/>
          <w:szCs w:val="26"/>
          <w:lang w:eastAsia="el-GR"/>
        </w:rPr>
        <w:t>υβέρνησης που δεν έχει λύσει αυτά τα προβλήματα. Αυτό γίνεται γιατί οι πολιτικές που ακολουθούνται τόσο για την υγεία όσο και τα εμβόλια</w:t>
      </w:r>
      <w:r w:rsidR="00FE1AC1" w:rsidRPr="00A9654C">
        <w:rPr>
          <w:rFonts w:ascii="Tahoma" w:eastAsia="Times New Roman" w:hAnsi="Tahoma" w:cs="Tahoma"/>
          <w:sz w:val="26"/>
          <w:szCs w:val="26"/>
          <w:lang w:eastAsia="el-GR"/>
        </w:rPr>
        <w:t>,</w:t>
      </w:r>
      <w:r w:rsidR="00B1687D" w:rsidRPr="00A9654C">
        <w:rPr>
          <w:rFonts w:ascii="Tahoma" w:eastAsia="Times New Roman" w:hAnsi="Tahoma" w:cs="Tahoma"/>
          <w:sz w:val="26"/>
          <w:szCs w:val="26"/>
          <w:lang w:eastAsia="el-GR"/>
        </w:rPr>
        <w:t xml:space="preserve"> δεν έχουν κριτήριο τις ανάγκες του λαού </w:t>
      </w:r>
      <w:r w:rsidRPr="00A9654C">
        <w:rPr>
          <w:rFonts w:ascii="Tahoma" w:eastAsia="Times New Roman" w:hAnsi="Tahoma" w:cs="Tahoma"/>
          <w:sz w:val="26"/>
          <w:szCs w:val="26"/>
          <w:lang w:eastAsia="el-GR"/>
        </w:rPr>
        <w:t xml:space="preserve">και των συνταξιούχων, </w:t>
      </w:r>
      <w:r w:rsidR="00B1687D" w:rsidRPr="00A9654C">
        <w:rPr>
          <w:rFonts w:ascii="Tahoma" w:eastAsia="Times New Roman" w:hAnsi="Tahoma" w:cs="Tahoma"/>
          <w:sz w:val="26"/>
          <w:szCs w:val="26"/>
          <w:lang w:eastAsia="el-GR"/>
        </w:rPr>
        <w:t>αλλά καθορίζονται από τις ανάγκες της κερδοφορίας των πολυεθνικών του φαρμάκου και τα κέρδη των ιδιωτών της υγείας που έχουν κάνει την υγεία επικερδές εμπόρευμα και το φάρμακο, για τις ανάγκες του λαού και των συνταξιούχων, φαρμάκι.  </w:t>
      </w:r>
    </w:p>
    <w:p w:rsidR="00FE1AC1" w:rsidRPr="00A9654C" w:rsidRDefault="008B0169" w:rsidP="00B1687D">
      <w:pPr>
        <w:spacing w:before="100" w:beforeAutospacing="1" w:after="100" w:afterAutospacing="1" w:line="240" w:lineRule="auto"/>
        <w:jc w:val="both"/>
        <w:rPr>
          <w:rFonts w:ascii="Tahoma" w:eastAsia="Times New Roman" w:hAnsi="Tahoma" w:cs="Tahoma"/>
          <w:sz w:val="26"/>
          <w:szCs w:val="26"/>
          <w:lang w:eastAsia="el-GR"/>
        </w:rPr>
      </w:pPr>
      <w:r w:rsidRPr="00A9654C">
        <w:rPr>
          <w:rFonts w:ascii="Tahoma" w:eastAsia="Times New Roman" w:hAnsi="Tahoma" w:cs="Tahoma"/>
          <w:sz w:val="26"/>
          <w:szCs w:val="26"/>
          <w:lang w:eastAsia="el-GR"/>
        </w:rPr>
        <w:t xml:space="preserve">Αυτά κύριε Πρωθυπουργέ </w:t>
      </w:r>
      <w:r w:rsidR="002674BE" w:rsidRPr="00A9654C">
        <w:rPr>
          <w:rFonts w:ascii="Tahoma" w:eastAsia="Times New Roman" w:hAnsi="Tahoma" w:cs="Tahoma"/>
          <w:sz w:val="26"/>
          <w:szCs w:val="26"/>
          <w:lang w:eastAsia="el-GR"/>
        </w:rPr>
        <w:t xml:space="preserve">είναι </w:t>
      </w:r>
      <w:r w:rsidRPr="00A9654C">
        <w:rPr>
          <w:rFonts w:ascii="Tahoma" w:eastAsia="Times New Roman" w:hAnsi="Tahoma" w:cs="Tahoma"/>
          <w:sz w:val="26"/>
          <w:szCs w:val="26"/>
          <w:lang w:eastAsia="el-GR"/>
        </w:rPr>
        <w:t xml:space="preserve">τα πραγματικά προβλήματα των συνταξιούχων </w:t>
      </w:r>
      <w:r w:rsidR="002E6682" w:rsidRPr="00A9654C">
        <w:rPr>
          <w:rFonts w:ascii="Tahoma" w:eastAsia="Times New Roman" w:hAnsi="Tahoma" w:cs="Tahoma"/>
          <w:sz w:val="26"/>
          <w:szCs w:val="26"/>
          <w:lang w:eastAsia="el-GR"/>
        </w:rPr>
        <w:t xml:space="preserve">και </w:t>
      </w:r>
      <w:r w:rsidRPr="00A9654C">
        <w:rPr>
          <w:rFonts w:ascii="Tahoma" w:eastAsia="Times New Roman" w:hAnsi="Tahoma" w:cs="Tahoma"/>
          <w:sz w:val="26"/>
          <w:szCs w:val="26"/>
          <w:lang w:eastAsia="el-GR"/>
        </w:rPr>
        <w:t>για τα θέματα αυτά</w:t>
      </w:r>
      <w:r w:rsidR="00FE1AC1" w:rsidRPr="00A9654C">
        <w:rPr>
          <w:rFonts w:ascii="Tahoma" w:eastAsia="Times New Roman" w:hAnsi="Tahoma" w:cs="Tahoma"/>
          <w:sz w:val="26"/>
          <w:szCs w:val="26"/>
          <w:lang w:eastAsia="el-GR"/>
        </w:rPr>
        <w:t xml:space="preserve"> δεν αναφέρθηκε</w:t>
      </w:r>
      <w:r w:rsidR="002E6682" w:rsidRPr="00A9654C">
        <w:rPr>
          <w:rFonts w:ascii="Tahoma" w:eastAsia="Times New Roman" w:hAnsi="Tahoma" w:cs="Tahoma"/>
          <w:sz w:val="26"/>
          <w:szCs w:val="26"/>
          <w:lang w:eastAsia="el-GR"/>
        </w:rPr>
        <w:t xml:space="preserve"> στη συγκεκριμένη συνάντηση</w:t>
      </w:r>
      <w:r w:rsidR="00FE1AC1" w:rsidRPr="00A9654C">
        <w:rPr>
          <w:rFonts w:ascii="Tahoma" w:eastAsia="Times New Roman" w:hAnsi="Tahoma" w:cs="Tahoma"/>
          <w:sz w:val="26"/>
          <w:szCs w:val="26"/>
          <w:lang w:eastAsia="el-GR"/>
        </w:rPr>
        <w:t xml:space="preserve"> τίποτα. Ω</w:t>
      </w:r>
      <w:r w:rsidR="00E45A39" w:rsidRPr="00A9654C">
        <w:rPr>
          <w:rFonts w:ascii="Tahoma" w:eastAsia="Times New Roman" w:hAnsi="Tahoma" w:cs="Tahoma"/>
          <w:sz w:val="26"/>
          <w:szCs w:val="26"/>
          <w:lang w:eastAsia="el-GR"/>
        </w:rPr>
        <w:t xml:space="preserve">στόσο η ευημερία μας </w:t>
      </w:r>
      <w:r w:rsidR="002E6682" w:rsidRPr="00A9654C">
        <w:rPr>
          <w:rFonts w:ascii="Tahoma" w:eastAsia="Times New Roman" w:hAnsi="Tahoma" w:cs="Tahoma"/>
          <w:sz w:val="26"/>
          <w:szCs w:val="26"/>
          <w:lang w:eastAsia="el-GR"/>
        </w:rPr>
        <w:t>δεν εξαρτάται</w:t>
      </w:r>
      <w:r w:rsidR="00E45A39" w:rsidRPr="00A9654C">
        <w:rPr>
          <w:rFonts w:ascii="Tahoma" w:eastAsia="Times New Roman" w:hAnsi="Tahoma" w:cs="Tahoma"/>
          <w:sz w:val="26"/>
          <w:szCs w:val="26"/>
          <w:lang w:eastAsia="el-GR"/>
        </w:rPr>
        <w:t xml:space="preserve"> μόνο από τα εμβόλια αλλά από τα </w:t>
      </w:r>
      <w:r w:rsidR="00686FA9">
        <w:rPr>
          <w:rFonts w:ascii="Tahoma" w:eastAsia="Times New Roman" w:hAnsi="Tahoma" w:cs="Tahoma"/>
          <w:sz w:val="26"/>
          <w:szCs w:val="26"/>
          <w:lang w:eastAsia="el-GR"/>
        </w:rPr>
        <w:t xml:space="preserve">συνολικά προβλήματα της υγείας και </w:t>
      </w:r>
      <w:r w:rsidR="00E45A39" w:rsidRPr="00A9654C">
        <w:rPr>
          <w:rFonts w:ascii="Tahoma" w:eastAsia="Times New Roman" w:hAnsi="Tahoma" w:cs="Tahoma"/>
          <w:sz w:val="26"/>
          <w:szCs w:val="26"/>
          <w:lang w:eastAsia="el-GR"/>
        </w:rPr>
        <w:t>ιατροφαρμακευτικής περίθαλψης το ύψος τ</w:t>
      </w:r>
      <w:r w:rsidR="00686FA9">
        <w:rPr>
          <w:rFonts w:ascii="Tahoma" w:eastAsia="Times New Roman" w:hAnsi="Tahoma" w:cs="Tahoma"/>
          <w:sz w:val="26"/>
          <w:szCs w:val="26"/>
          <w:lang w:eastAsia="el-GR"/>
        </w:rPr>
        <w:t>ων συντάξιμων αποδοχών κ.α.</w:t>
      </w:r>
      <w:r w:rsidR="00E45A39" w:rsidRPr="00A9654C">
        <w:rPr>
          <w:rFonts w:ascii="Tahoma" w:eastAsia="Times New Roman" w:hAnsi="Tahoma" w:cs="Tahoma"/>
          <w:sz w:val="26"/>
          <w:szCs w:val="26"/>
          <w:lang w:eastAsia="el-GR"/>
        </w:rPr>
        <w:t xml:space="preserve"> που όλα αυτά τ</w:t>
      </w:r>
      <w:r w:rsidR="002E6682" w:rsidRPr="00A9654C">
        <w:rPr>
          <w:rFonts w:ascii="Tahoma" w:eastAsia="Times New Roman" w:hAnsi="Tahoma" w:cs="Tahoma"/>
          <w:sz w:val="26"/>
          <w:szCs w:val="26"/>
          <w:lang w:eastAsia="el-GR"/>
        </w:rPr>
        <w:t>α χρόνια έχουν κατακρεουργηθεί.</w:t>
      </w:r>
    </w:p>
    <w:p w:rsidR="00836316" w:rsidRPr="00A9654C" w:rsidRDefault="00E45A39" w:rsidP="00B1687D">
      <w:pPr>
        <w:spacing w:before="100" w:beforeAutospacing="1" w:after="100" w:afterAutospacing="1" w:line="240" w:lineRule="auto"/>
        <w:jc w:val="both"/>
        <w:rPr>
          <w:rFonts w:ascii="Tahoma" w:eastAsia="Times New Roman" w:hAnsi="Tahoma" w:cs="Tahoma"/>
          <w:sz w:val="26"/>
          <w:szCs w:val="26"/>
          <w:lang w:eastAsia="el-GR"/>
        </w:rPr>
      </w:pPr>
      <w:r w:rsidRPr="00A9654C">
        <w:rPr>
          <w:rFonts w:ascii="Tahoma" w:eastAsia="Times New Roman" w:hAnsi="Tahoma" w:cs="Tahoma"/>
          <w:sz w:val="26"/>
          <w:szCs w:val="26"/>
          <w:lang w:eastAsia="el-GR"/>
        </w:rPr>
        <w:t xml:space="preserve"> </w:t>
      </w:r>
      <w:r w:rsidR="00836316" w:rsidRPr="00A9654C">
        <w:rPr>
          <w:rFonts w:ascii="Tahoma" w:eastAsia="Times New Roman" w:hAnsi="Tahoma" w:cs="Tahoma"/>
          <w:sz w:val="26"/>
          <w:szCs w:val="26"/>
          <w:lang w:eastAsia="el-GR"/>
        </w:rPr>
        <w:t xml:space="preserve">Αφού η επιλογή σας </w:t>
      </w:r>
      <w:r w:rsidRPr="00A9654C">
        <w:rPr>
          <w:rFonts w:ascii="Tahoma" w:eastAsia="Times New Roman" w:hAnsi="Tahoma" w:cs="Tahoma"/>
          <w:sz w:val="26"/>
          <w:szCs w:val="26"/>
          <w:lang w:eastAsia="el-GR"/>
        </w:rPr>
        <w:t xml:space="preserve">ήταν </w:t>
      </w:r>
      <w:r w:rsidR="00836316" w:rsidRPr="00A9654C">
        <w:rPr>
          <w:rFonts w:ascii="Tahoma" w:eastAsia="Times New Roman" w:hAnsi="Tahoma" w:cs="Tahoma"/>
          <w:sz w:val="26"/>
          <w:szCs w:val="26"/>
          <w:lang w:eastAsia="el-GR"/>
        </w:rPr>
        <w:t>να συναντηθείτε με τους συγκεκριμένους εκπρο</w:t>
      </w:r>
      <w:r w:rsidR="00CB7054">
        <w:rPr>
          <w:rFonts w:ascii="Tahoma" w:eastAsia="Times New Roman" w:hAnsi="Tahoma" w:cs="Tahoma"/>
          <w:sz w:val="26"/>
          <w:szCs w:val="26"/>
          <w:lang w:eastAsia="el-GR"/>
        </w:rPr>
        <w:t>σώπους, ας ακουσθούν και οι θέσει</w:t>
      </w:r>
      <w:r w:rsidR="00836316" w:rsidRPr="00A9654C">
        <w:rPr>
          <w:rFonts w:ascii="Tahoma" w:eastAsia="Times New Roman" w:hAnsi="Tahoma" w:cs="Tahoma"/>
          <w:sz w:val="26"/>
          <w:szCs w:val="26"/>
          <w:lang w:eastAsia="el-GR"/>
        </w:rPr>
        <w:t xml:space="preserve">ς της ΣΕΑ που εκπροσωπεί το σύνολο των συνταξιούχων της </w:t>
      </w:r>
      <w:r w:rsidR="00686FA9">
        <w:rPr>
          <w:rFonts w:ascii="Tahoma" w:eastAsia="Times New Roman" w:hAnsi="Tahoma" w:cs="Tahoma"/>
          <w:sz w:val="26"/>
          <w:szCs w:val="26"/>
          <w:lang w:eastAsia="el-GR"/>
        </w:rPr>
        <w:t>χώρας και</w:t>
      </w:r>
      <w:bookmarkStart w:id="0" w:name="_GoBack"/>
      <w:bookmarkEnd w:id="0"/>
      <w:r w:rsidR="002674BE" w:rsidRPr="00A9654C">
        <w:rPr>
          <w:rFonts w:ascii="Tahoma" w:eastAsia="Times New Roman" w:hAnsi="Tahoma" w:cs="Tahoma"/>
          <w:sz w:val="26"/>
          <w:szCs w:val="26"/>
          <w:lang w:eastAsia="el-GR"/>
        </w:rPr>
        <w:t xml:space="preserve"> την οποία δεν καλέσατε. </w:t>
      </w:r>
      <w:r w:rsidR="00836316" w:rsidRPr="00A9654C">
        <w:rPr>
          <w:rFonts w:ascii="Tahoma" w:eastAsia="Times New Roman" w:hAnsi="Tahoma" w:cs="Tahoma"/>
          <w:sz w:val="26"/>
          <w:szCs w:val="26"/>
          <w:lang w:eastAsia="el-GR"/>
        </w:rPr>
        <w:t xml:space="preserve"> </w:t>
      </w:r>
    </w:p>
    <w:p w:rsidR="002E6682" w:rsidRPr="00A9654C" w:rsidRDefault="00836316" w:rsidP="002E6682">
      <w:pPr>
        <w:spacing w:before="100" w:beforeAutospacing="1" w:after="100" w:afterAutospacing="1" w:line="240" w:lineRule="auto"/>
        <w:jc w:val="both"/>
        <w:rPr>
          <w:rFonts w:ascii="Tahoma" w:eastAsia="Times New Roman" w:hAnsi="Tahoma" w:cs="Tahoma"/>
          <w:sz w:val="26"/>
          <w:szCs w:val="26"/>
          <w:lang w:eastAsia="el-GR"/>
        </w:rPr>
      </w:pPr>
      <w:r w:rsidRPr="00A9654C">
        <w:rPr>
          <w:rFonts w:ascii="Tahoma" w:eastAsia="Times New Roman" w:hAnsi="Tahoma" w:cs="Tahoma"/>
          <w:sz w:val="26"/>
          <w:szCs w:val="26"/>
          <w:lang w:eastAsia="el-GR"/>
        </w:rPr>
        <w:t xml:space="preserve">Από την μεριά μας </w:t>
      </w:r>
      <w:r w:rsidR="002E6682" w:rsidRPr="00A9654C">
        <w:rPr>
          <w:rFonts w:ascii="Tahoma" w:eastAsia="Times New Roman" w:hAnsi="Tahoma" w:cs="Tahoma"/>
          <w:sz w:val="26"/>
          <w:szCs w:val="26"/>
          <w:lang w:eastAsia="el-GR"/>
        </w:rPr>
        <w:t>συνεχίζ</w:t>
      </w:r>
      <w:r w:rsidR="002674BE" w:rsidRPr="00A9654C">
        <w:rPr>
          <w:rFonts w:ascii="Tahoma" w:eastAsia="Times New Roman" w:hAnsi="Tahoma" w:cs="Tahoma"/>
          <w:sz w:val="26"/>
          <w:szCs w:val="26"/>
          <w:lang w:eastAsia="el-GR"/>
        </w:rPr>
        <w:t>ουμε τους αγώνες μας για όλα μας τα προβλήμα</w:t>
      </w:r>
      <w:r w:rsidR="00CB7054">
        <w:rPr>
          <w:rFonts w:ascii="Tahoma" w:eastAsia="Times New Roman" w:hAnsi="Tahoma" w:cs="Tahoma"/>
          <w:sz w:val="26"/>
          <w:szCs w:val="26"/>
          <w:lang w:eastAsia="el-GR"/>
        </w:rPr>
        <w:t>τα με πρώτο αγωνιστικό σταθμό τι</w:t>
      </w:r>
      <w:r w:rsidR="002674BE" w:rsidRPr="00A9654C">
        <w:rPr>
          <w:rFonts w:ascii="Tahoma" w:eastAsia="Times New Roman" w:hAnsi="Tahoma" w:cs="Tahoma"/>
          <w:sz w:val="26"/>
          <w:szCs w:val="26"/>
          <w:lang w:eastAsia="el-GR"/>
        </w:rPr>
        <w:t xml:space="preserve">ς 20/4/21 με </w:t>
      </w:r>
      <w:r w:rsidR="00B1687D" w:rsidRPr="00A9654C">
        <w:rPr>
          <w:rFonts w:ascii="Tahoma" w:eastAsia="Times New Roman" w:hAnsi="Tahoma" w:cs="Tahoma"/>
          <w:sz w:val="26"/>
          <w:szCs w:val="26"/>
          <w:lang w:eastAsia="el-GR"/>
        </w:rPr>
        <w:t> </w:t>
      </w:r>
      <w:r w:rsidR="00CF44FA" w:rsidRPr="00A9654C">
        <w:rPr>
          <w:rFonts w:ascii="Tahoma" w:eastAsia="Times New Roman" w:hAnsi="Tahoma" w:cs="Tahoma"/>
          <w:sz w:val="26"/>
          <w:szCs w:val="26"/>
          <w:lang w:eastAsia="el-GR"/>
        </w:rPr>
        <w:t>Παναττική</w:t>
      </w:r>
      <w:r w:rsidR="002674BE" w:rsidRPr="00A9654C">
        <w:rPr>
          <w:rFonts w:ascii="Tahoma" w:eastAsia="Times New Roman" w:hAnsi="Tahoma" w:cs="Tahoma"/>
          <w:sz w:val="26"/>
          <w:szCs w:val="26"/>
          <w:lang w:eastAsia="el-GR"/>
        </w:rPr>
        <w:t xml:space="preserve"> Πανσυνταξιουχική συγκέντρωση. </w:t>
      </w:r>
      <w:r w:rsidR="00B1687D" w:rsidRPr="00A9654C">
        <w:rPr>
          <w:rFonts w:ascii="Tahoma" w:eastAsia="Times New Roman" w:hAnsi="Tahoma" w:cs="Tahoma"/>
          <w:sz w:val="26"/>
          <w:szCs w:val="26"/>
          <w:lang w:eastAsia="el-GR"/>
        </w:rPr>
        <w:t> </w:t>
      </w:r>
    </w:p>
    <w:p w:rsidR="00B1687D" w:rsidRPr="00A9654C" w:rsidRDefault="002E6682" w:rsidP="00A9654C">
      <w:pPr>
        <w:spacing w:before="100" w:beforeAutospacing="1" w:after="100" w:afterAutospacing="1" w:line="240" w:lineRule="auto"/>
        <w:jc w:val="center"/>
        <w:rPr>
          <w:rFonts w:ascii="Tahoma" w:eastAsia="Times New Roman" w:hAnsi="Tahoma" w:cs="Tahoma"/>
          <w:sz w:val="24"/>
          <w:szCs w:val="24"/>
          <w:lang w:eastAsia="el-GR"/>
        </w:rPr>
      </w:pPr>
      <w:r w:rsidRPr="00A9654C">
        <w:rPr>
          <w:rFonts w:ascii="Tahoma" w:eastAsia="Times New Roman" w:hAnsi="Tahoma" w:cs="Tahoma"/>
          <w:b/>
          <w:bCs/>
          <w:color w:val="000000"/>
          <w:sz w:val="24"/>
          <w:szCs w:val="24"/>
          <w:lang w:eastAsia="el-GR"/>
        </w:rPr>
        <w:t>Οι Συνεργαζόμενες Συνταξιουχικές Οργανώσεις</w:t>
      </w:r>
    </w:p>
    <w:p w:rsidR="00F07D36" w:rsidRDefault="002E6682" w:rsidP="002E6682">
      <w:pPr>
        <w:jc w:val="center"/>
      </w:pPr>
      <w:r>
        <w:rPr>
          <w:noProof/>
          <w:lang w:eastAsia="el-GR"/>
        </w:rPr>
        <w:drawing>
          <wp:inline distT="0" distB="0" distL="0" distR="0">
            <wp:extent cx="3562350" cy="809625"/>
            <wp:effectExtent l="0" t="0" r="0" b="9525"/>
            <wp:docPr id="1" name="Εικόνα 1" descr="Χωρίς τίτ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Χωρίς τίτλο"/>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2350" cy="809625"/>
                    </a:xfrm>
                    <a:prstGeom prst="rect">
                      <a:avLst/>
                    </a:prstGeom>
                    <a:noFill/>
                    <a:ln>
                      <a:noFill/>
                    </a:ln>
                  </pic:spPr>
                </pic:pic>
              </a:graphicData>
            </a:graphic>
          </wp:inline>
        </w:drawing>
      </w:r>
    </w:p>
    <w:sectPr w:rsidR="00F07D36" w:rsidSect="002674BE">
      <w:pgSz w:w="11906" w:h="16838"/>
      <w:pgMar w:top="1440" w:right="566"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B1687D"/>
    <w:rsid w:val="00056D87"/>
    <w:rsid w:val="002674BE"/>
    <w:rsid w:val="002E6682"/>
    <w:rsid w:val="00686FA9"/>
    <w:rsid w:val="006D11D1"/>
    <w:rsid w:val="00756EA3"/>
    <w:rsid w:val="00836316"/>
    <w:rsid w:val="008B0169"/>
    <w:rsid w:val="00927842"/>
    <w:rsid w:val="00A13ADA"/>
    <w:rsid w:val="00A9654C"/>
    <w:rsid w:val="00AC0D31"/>
    <w:rsid w:val="00B143E2"/>
    <w:rsid w:val="00B1687D"/>
    <w:rsid w:val="00C27B28"/>
    <w:rsid w:val="00CB7054"/>
    <w:rsid w:val="00CF44FA"/>
    <w:rsid w:val="00E45A39"/>
    <w:rsid w:val="00F07D36"/>
    <w:rsid w:val="00F5004D"/>
    <w:rsid w:val="00FE1A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8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687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6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687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16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193169">
      <w:bodyDiv w:val="1"/>
      <w:marLeft w:val="0"/>
      <w:marRight w:val="0"/>
      <w:marTop w:val="0"/>
      <w:marBottom w:val="0"/>
      <w:divBdr>
        <w:top w:val="none" w:sz="0" w:space="0" w:color="auto"/>
        <w:left w:val="none" w:sz="0" w:space="0" w:color="auto"/>
        <w:bottom w:val="none" w:sz="0" w:space="0" w:color="auto"/>
        <w:right w:val="none" w:sz="0" w:space="0" w:color="auto"/>
      </w:divBdr>
      <w:divsChild>
        <w:div w:id="1570462306">
          <w:marLeft w:val="0"/>
          <w:marRight w:val="0"/>
          <w:marTop w:val="0"/>
          <w:marBottom w:val="0"/>
          <w:divBdr>
            <w:top w:val="none" w:sz="0" w:space="0" w:color="auto"/>
            <w:left w:val="none" w:sz="0" w:space="0" w:color="auto"/>
            <w:bottom w:val="none" w:sz="0" w:space="0" w:color="auto"/>
            <w:right w:val="none" w:sz="0" w:space="0" w:color="auto"/>
          </w:divBdr>
        </w:div>
        <w:div w:id="787702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osika@otenet.g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A8D13-F20A-4A30-858C-6DFC5553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3430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MIXALIS SOTIRIOY</cp:lastModifiedBy>
  <cp:revision>2</cp:revision>
  <cp:lastPrinted>2021-04-13T08:12:00Z</cp:lastPrinted>
  <dcterms:created xsi:type="dcterms:W3CDTF">2021-04-14T09:28:00Z</dcterms:created>
  <dcterms:modified xsi:type="dcterms:W3CDTF">2021-04-14T09:28:00Z</dcterms:modified>
</cp:coreProperties>
</file>